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9A9" w:rsidRPr="000769A9" w:rsidRDefault="000769A9" w:rsidP="000769A9">
      <w:r w:rsidRPr="000769A9">
        <w:t>1. Torna pública a listagem preliminar com os resultados da segunda etapa da seleção, conforme parecer da Banca Examinadora. </w:t>
      </w:r>
      <w:proofErr w:type="gramStart"/>
      <w:r w:rsidRPr="000769A9">
        <w:br/>
      </w:r>
      <w:proofErr w:type="gramEnd"/>
    </w:p>
    <w:p w:rsidR="000769A9" w:rsidRPr="000769A9" w:rsidRDefault="000769A9" w:rsidP="000769A9">
      <w:pPr>
        <w:jc w:val="both"/>
      </w:pPr>
      <w:r w:rsidRPr="000769A9">
        <w:drawing>
          <wp:inline distT="0" distB="0" distL="0" distR="0">
            <wp:extent cx="6191250" cy="1409700"/>
            <wp:effectExtent l="19050" t="0" r="0" b="0"/>
            <wp:docPr id="9" name="Imagem 9" descr="http://www.detran.rs.gov.br/upload/1515071038_edi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detran.rs.gov.br/upload/1515071038_edita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69A9">
        <w:br/>
      </w:r>
      <w:r w:rsidRPr="000769A9">
        <w:br/>
        <w:t xml:space="preserve">2. O candidato Ismael </w:t>
      </w:r>
      <w:proofErr w:type="spellStart"/>
      <w:r w:rsidRPr="000769A9">
        <w:t>Polli</w:t>
      </w:r>
      <w:proofErr w:type="spellEnd"/>
      <w:r w:rsidRPr="000769A9">
        <w:t xml:space="preserve"> foi eliminado do processo seletivo de credenciamento conforme item 5.4.1 do Edital publicado no DOE do dia 29 de agosto de 2017. </w:t>
      </w:r>
      <w:r w:rsidRPr="000769A9">
        <w:br/>
      </w:r>
      <w:r w:rsidRPr="000769A9">
        <w:br/>
        <w:t xml:space="preserve">3. Os candidatos poderão entrar com recurso do resultado preliminar da segunda etapa no período de 14/12/2017 até 18/12/2017, o qual deverá ser redigido e assinado pelo candidato, digitalizado e encaminhado para o e-mail cpmmedica@detran.rs.gov.br ou via correios, endereçado para Coordenadoria Psicológica e Médica, sita à </w:t>
      </w:r>
      <w:proofErr w:type="gramStart"/>
      <w:r w:rsidRPr="000769A9">
        <w:t>Rua Voluntários da Pátria, 1358</w:t>
      </w:r>
      <w:proofErr w:type="gramEnd"/>
      <w:r w:rsidRPr="000769A9">
        <w:t>, 5º andar, Porto Alegre - CEP 90230-010. Registre-se e publique-se. Porto Alegre, 12 de Dezembro de 2017.</w:t>
      </w:r>
    </w:p>
    <w:p w:rsidR="000769A9" w:rsidRPr="000769A9" w:rsidRDefault="000769A9" w:rsidP="000769A9">
      <w:pPr>
        <w:jc w:val="center"/>
      </w:pPr>
      <w:r w:rsidRPr="000769A9">
        <w:br/>
        <w:t xml:space="preserve">Ildo Mário </w:t>
      </w:r>
      <w:proofErr w:type="spellStart"/>
      <w:r w:rsidRPr="000769A9">
        <w:t>Szinvelski</w:t>
      </w:r>
      <w:proofErr w:type="spellEnd"/>
      <w:r w:rsidRPr="000769A9">
        <w:t>, </w:t>
      </w:r>
      <w:r w:rsidRPr="000769A9">
        <w:br/>
        <w:t>Diretor-Geral do DETRAN/RS.</w:t>
      </w:r>
    </w:p>
    <w:p w:rsidR="00940735" w:rsidRDefault="00940735" w:rsidP="000769A9">
      <w:pPr>
        <w:jc w:val="center"/>
      </w:pPr>
    </w:p>
    <w:sectPr w:rsidR="00940735" w:rsidSect="009407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69A9"/>
    <w:rsid w:val="000769A9"/>
    <w:rsid w:val="00940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735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76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769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1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680</Characters>
  <Application>Microsoft Office Word</Application>
  <DocSecurity>0</DocSecurity>
  <Lines>5</Lines>
  <Paragraphs>1</Paragraphs>
  <ScaleCrop>false</ScaleCrop>
  <Company>DETRAN-RS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DETRAN</dc:creator>
  <cp:keywords/>
  <dc:description/>
  <cp:lastModifiedBy>DETRAN</cp:lastModifiedBy>
  <cp:revision>2</cp:revision>
  <dcterms:created xsi:type="dcterms:W3CDTF">2018-10-29T15:04:00Z</dcterms:created>
  <dcterms:modified xsi:type="dcterms:W3CDTF">2018-10-29T15:05:00Z</dcterms:modified>
</cp:coreProperties>
</file>