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18" w:rsidRPr="00CB5918" w:rsidRDefault="00CB5918" w:rsidP="00CB5918">
      <w:r w:rsidRPr="00CB5918">
        <w:t>INDIVIDUAL</w:t>
      </w:r>
    </w:p>
    <w:p w:rsidR="00CB5918" w:rsidRPr="00CB5918" w:rsidRDefault="00CB5918" w:rsidP="00CB5918">
      <w:r w:rsidRPr="00CB5918">
        <w:t xml:space="preserve">1. Torna pública a lista final de classificação na primeira etapa de seleção, com a respectiva pontuação dos candidatos </w:t>
      </w:r>
      <w:proofErr w:type="gramStart"/>
      <w:r w:rsidRPr="00CB5918">
        <w:t>com</w:t>
      </w:r>
      <w:proofErr w:type="gramEnd"/>
    </w:p>
    <w:p w:rsidR="00CB5918" w:rsidRPr="00CB5918" w:rsidRDefault="00CB5918" w:rsidP="00CB5918">
      <w:proofErr w:type="gramStart"/>
      <w:r w:rsidRPr="00CB5918">
        <w:t>inscrições</w:t>
      </w:r>
      <w:proofErr w:type="gramEnd"/>
      <w:r w:rsidRPr="00CB5918">
        <w:t xml:space="preserve"> homologadas para a Junta Médica Recursal do DETRAN/RS.</w:t>
      </w:r>
    </w:p>
    <w:tbl>
      <w:tblPr>
        <w:tblW w:w="12705" w:type="dxa"/>
        <w:tblBorders>
          <w:top w:val="outset" w:sz="6" w:space="0" w:color="auto"/>
          <w:left w:val="outset" w:sz="6" w:space="0" w:color="auto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30"/>
        <w:gridCol w:w="7036"/>
        <w:gridCol w:w="3639"/>
      </w:tblGrid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Classificação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Nome</w:t>
            </w:r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B5918" w:rsidRPr="00CB5918" w:rsidRDefault="00CB5918" w:rsidP="00CB5918">
            <w:r w:rsidRPr="00CB5918">
              <w:t>Pontuação</w:t>
            </w:r>
          </w:p>
          <w:p w:rsidR="00000000" w:rsidRPr="00CB5918" w:rsidRDefault="00CB5918" w:rsidP="00CB5918">
            <w:r w:rsidRPr="00CB5918">
              <w:t> 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1º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 xml:space="preserve">Ismael </w:t>
            </w:r>
            <w:proofErr w:type="spellStart"/>
            <w:r w:rsidRPr="00CB5918">
              <w:t>Polli</w:t>
            </w:r>
            <w:proofErr w:type="spellEnd"/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35,00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2º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Bianca Astrogildo de Freitas</w:t>
            </w:r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7,00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3º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 xml:space="preserve">Ricardo Sacramento </w:t>
            </w:r>
            <w:proofErr w:type="spellStart"/>
            <w:r w:rsidRPr="00CB5918">
              <w:t>Burkert</w:t>
            </w:r>
            <w:proofErr w:type="spellEnd"/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6,2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4º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 xml:space="preserve">Fernanda </w:t>
            </w:r>
            <w:proofErr w:type="spellStart"/>
            <w:r w:rsidRPr="00CB5918">
              <w:t>Dubin</w:t>
            </w:r>
            <w:proofErr w:type="spellEnd"/>
            <w:r w:rsidRPr="00CB5918">
              <w:t xml:space="preserve"> </w:t>
            </w:r>
            <w:proofErr w:type="spellStart"/>
            <w:r w:rsidRPr="00CB5918">
              <w:t>Ochman</w:t>
            </w:r>
            <w:proofErr w:type="spellEnd"/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3,0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4º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Renato Souza Rodrigues</w:t>
            </w:r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3,0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5º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proofErr w:type="spellStart"/>
            <w:r w:rsidRPr="00CB5918">
              <w:t>Giordana</w:t>
            </w:r>
            <w:proofErr w:type="spellEnd"/>
            <w:r w:rsidRPr="00CB5918">
              <w:t xml:space="preserve"> Vargas Correa</w:t>
            </w:r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0,0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5º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 xml:space="preserve">Guilherme </w:t>
            </w:r>
            <w:proofErr w:type="spellStart"/>
            <w:r w:rsidRPr="00CB5918">
              <w:t>Szuchman</w:t>
            </w:r>
            <w:proofErr w:type="spellEnd"/>
            <w:r w:rsidRPr="00CB5918">
              <w:t xml:space="preserve"> </w:t>
            </w:r>
            <w:proofErr w:type="spellStart"/>
            <w:r w:rsidRPr="00CB5918">
              <w:t>Wolquind</w:t>
            </w:r>
            <w:proofErr w:type="spellEnd"/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0,0</w:t>
            </w:r>
          </w:p>
        </w:tc>
      </w:tr>
      <w:tr w:rsidR="00CB5918" w:rsidRPr="00CB5918" w:rsidTr="00CB5918">
        <w:tc>
          <w:tcPr>
            <w:tcW w:w="1380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5º</w:t>
            </w:r>
          </w:p>
        </w:tc>
        <w:tc>
          <w:tcPr>
            <w:tcW w:w="478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Silvia Nogueira Lago</w:t>
            </w:r>
          </w:p>
        </w:tc>
        <w:tc>
          <w:tcPr>
            <w:tcW w:w="2475" w:type="dxa"/>
            <w:tcBorders>
              <w:top w:val="single" w:sz="6" w:space="0" w:color="BBBBBB"/>
              <w:left w:val="single" w:sz="6" w:space="0" w:color="BBBBBB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Pr="00CB5918" w:rsidRDefault="00CB5918" w:rsidP="00CB5918">
            <w:r w:rsidRPr="00CB5918">
              <w:t>0,0</w:t>
            </w:r>
          </w:p>
        </w:tc>
      </w:tr>
    </w:tbl>
    <w:p w:rsidR="00CB5918" w:rsidRPr="00CB5918" w:rsidRDefault="00CB5918" w:rsidP="00CB5918">
      <w:r w:rsidRPr="00CB5918">
        <w:t> </w:t>
      </w:r>
    </w:p>
    <w:p w:rsidR="00CB5918" w:rsidRPr="00CB5918" w:rsidRDefault="00CB5918" w:rsidP="00CB5918">
      <w:r w:rsidRPr="00CB5918">
        <w:t xml:space="preserve">2. Convoca os candidatos aprovados a comparecer na entrevista individual a ser realizada conforme agendamento prévio, via Porto Alegre, Segunda-feira, </w:t>
      </w:r>
      <w:proofErr w:type="gramStart"/>
      <w:r w:rsidRPr="00CB5918">
        <w:t>4</w:t>
      </w:r>
      <w:proofErr w:type="gramEnd"/>
      <w:r w:rsidRPr="00CB5918">
        <w:t xml:space="preserve"> de Dezembro de 2017 Diário Oficial 36</w:t>
      </w:r>
    </w:p>
    <w:p w:rsidR="00CB5918" w:rsidRPr="00CB5918" w:rsidRDefault="00CB5918" w:rsidP="00CB5918">
      <w:proofErr w:type="gramStart"/>
      <w:r w:rsidRPr="00CB5918">
        <w:t>contato</w:t>
      </w:r>
      <w:proofErr w:type="gramEnd"/>
      <w:r w:rsidRPr="00CB5918">
        <w:t xml:space="preserve"> telefônico, no período estabelecido no cronograma do Edital publicado no DOE do dia 29 de agosto de 2017.</w:t>
      </w:r>
    </w:p>
    <w:p w:rsidR="00CB5918" w:rsidRDefault="00CB5918" w:rsidP="00CB5918"/>
    <w:p w:rsidR="00CB5918" w:rsidRPr="00CB5918" w:rsidRDefault="00CB5918" w:rsidP="00CB5918">
      <w:r w:rsidRPr="00CB5918">
        <w:t>Registre-se e publique-se.</w:t>
      </w:r>
    </w:p>
    <w:p w:rsidR="00CB5918" w:rsidRDefault="00CB5918" w:rsidP="00CB5918">
      <w:r w:rsidRPr="00CB5918">
        <w:t>Porto Alegre, 30 de novembro de 2017.</w:t>
      </w:r>
    </w:p>
    <w:p w:rsidR="00CB5918" w:rsidRPr="00CB5918" w:rsidRDefault="00CB5918" w:rsidP="00CB5918"/>
    <w:p w:rsidR="00CB5918" w:rsidRPr="00CB5918" w:rsidRDefault="00CB5918" w:rsidP="00CB5918">
      <w:pPr>
        <w:jc w:val="center"/>
      </w:pPr>
      <w:r w:rsidRPr="00CB5918">
        <w:t xml:space="preserve">Ildo Mário </w:t>
      </w:r>
      <w:proofErr w:type="spellStart"/>
      <w:r w:rsidRPr="00CB5918">
        <w:t>Szinvelski</w:t>
      </w:r>
      <w:proofErr w:type="spellEnd"/>
      <w:r w:rsidRPr="00CB5918">
        <w:t>,</w:t>
      </w:r>
    </w:p>
    <w:p w:rsidR="00CB5918" w:rsidRPr="00CB5918" w:rsidRDefault="00CB5918" w:rsidP="00CB5918">
      <w:pPr>
        <w:jc w:val="center"/>
      </w:pPr>
      <w:r w:rsidRPr="00CB5918">
        <w:t>Diretor-Geral do DETRAN/RS.</w:t>
      </w:r>
    </w:p>
    <w:p w:rsidR="00B67E2F" w:rsidRDefault="00B67E2F"/>
    <w:sectPr w:rsidR="00B67E2F" w:rsidSect="00B67E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5918"/>
    <w:rsid w:val="00B67E2F"/>
    <w:rsid w:val="00CB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2F"/>
  </w:style>
  <w:style w:type="paragraph" w:styleId="Ttulo1">
    <w:name w:val="heading 1"/>
    <w:basedOn w:val="Normal"/>
    <w:next w:val="Normal"/>
    <w:link w:val="Ttulo1Char"/>
    <w:uiPriority w:val="9"/>
    <w:qFormat/>
    <w:rsid w:val="00CB59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CB5918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CB5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770</Characters>
  <Application>Microsoft Office Word</Application>
  <DocSecurity>0</DocSecurity>
  <Lines>6</Lines>
  <Paragraphs>1</Paragraphs>
  <ScaleCrop>false</ScaleCrop>
  <Company>DETRAN-RS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</dc:creator>
  <cp:keywords/>
  <dc:description/>
  <cp:lastModifiedBy>DETRAN</cp:lastModifiedBy>
  <cp:revision>2</cp:revision>
  <dcterms:created xsi:type="dcterms:W3CDTF">2018-10-29T15:02:00Z</dcterms:created>
  <dcterms:modified xsi:type="dcterms:W3CDTF">2018-10-29T15:03:00Z</dcterms:modified>
</cp:coreProperties>
</file>